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A9" w:rsidRDefault="00B43CA9" w:rsidP="00806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CA9">
        <w:rPr>
          <w:rFonts w:ascii="Times New Roman" w:hAnsi="Times New Roman" w:cs="Times New Roman"/>
          <w:sz w:val="28"/>
          <w:szCs w:val="28"/>
        </w:rPr>
        <w:t>ФОРМИРОВАНИЕ ПРЕДПОСЫЛОК К ОБУЧЕНИЮ ГРАМОТЕ У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CA9">
        <w:rPr>
          <w:rFonts w:ascii="Times New Roman" w:hAnsi="Times New Roman" w:cs="Times New Roman"/>
          <w:sz w:val="28"/>
          <w:szCs w:val="28"/>
        </w:rPr>
        <w:t>ДОШКОЛЬНОГО ВОЗРАСТА С ЗПР</w:t>
      </w:r>
    </w:p>
    <w:p w:rsidR="00B43CA9" w:rsidRDefault="00B43CA9" w:rsidP="00806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Ахальцева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E58">
        <w:rPr>
          <w:rFonts w:ascii="Times New Roman" w:hAnsi="Times New Roman" w:cs="Times New Roman"/>
          <w:sz w:val="28"/>
          <w:szCs w:val="28"/>
        </w:rPr>
        <w:t>Елена Николаевна</w:t>
      </w:r>
    </w:p>
    <w:p w:rsidR="0080688E" w:rsidRDefault="00B43CA9" w:rsidP="00806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№25» г. Глазов УР</w:t>
      </w:r>
      <w:r w:rsidR="0080688E">
        <w:rPr>
          <w:rFonts w:ascii="Times New Roman" w:hAnsi="Times New Roman" w:cs="Times New Roman"/>
          <w:sz w:val="28"/>
          <w:szCs w:val="28"/>
        </w:rPr>
        <w:t xml:space="preserve"> (МБДОУ «Д/с №25»)</w:t>
      </w:r>
    </w:p>
    <w:p w:rsidR="0080688E" w:rsidRDefault="0080688E" w:rsidP="00806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к обучению грамоте является одним из показателей готовности ребенка к школе. В дошкольном возрасте у детей формируются предпосылки к овладению грамотой, которые важны для будущего систематического обучения чтению и письму в школе,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под-готовка детей к обучению грамоте является одним из направлений работы в условиях дошкольного образовательного учреждения.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 актуальна проблема п</w:t>
      </w:r>
      <w:r>
        <w:rPr>
          <w:rFonts w:ascii="Times New Roman" w:hAnsi="Times New Roman" w:cs="Times New Roman"/>
          <w:sz w:val="28"/>
          <w:szCs w:val="28"/>
        </w:rPr>
        <w:t>одготовки к обучению грамоте до</w:t>
      </w:r>
      <w:r>
        <w:rPr>
          <w:rFonts w:ascii="Times New Roman" w:hAnsi="Times New Roman" w:cs="Times New Roman"/>
          <w:sz w:val="28"/>
          <w:szCs w:val="28"/>
        </w:rPr>
        <w:t>школьников с задержкой психического ра</w:t>
      </w:r>
      <w:r>
        <w:rPr>
          <w:rFonts w:ascii="Times New Roman" w:hAnsi="Times New Roman" w:cs="Times New Roman"/>
          <w:sz w:val="28"/>
          <w:szCs w:val="28"/>
        </w:rPr>
        <w:t>звития</w:t>
      </w:r>
      <w:r w:rsidR="00B215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Недостаточная сформированность всех психических процессов, особенно восприятия, внимания, мышления, у дошкольников с ЗПР обусловливает недостаточность их аналитико-синтетической деятельности и плохое владение мелкой моторикой. Сниженная работоспособность и быстрая утомляемость усугубляют недостатки их психического развития. В связи с этим становится очевидным, что дошкольникам с ЗПР необходима специально организованная работа по формированию предпосылок к овладению чтением и письмом.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4B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сновными направлениями работы по подготовке к обучению грамоте являются:</w:t>
      </w:r>
    </w:p>
    <w:p w:rsidR="0080688E" w:rsidRDefault="0080688E" w:rsidP="008068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 и графо</w:t>
      </w:r>
      <w:r w:rsidR="00B215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моторных навыков.</w:t>
      </w:r>
    </w:p>
    <w:p w:rsidR="0080688E" w:rsidRDefault="0080688E" w:rsidP="008068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устной речи дошкольников (коррекция неправильного звукопроизношения, развитие фонематического восприятия и представлений, речезвукового анализа и синтеза, грамматической стороны речи, связной речи).</w:t>
      </w:r>
    </w:p>
    <w:p w:rsidR="0080688E" w:rsidRDefault="0080688E" w:rsidP="008068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сукцессивных функций, конструктивного мышления и всех мыслительных операций в целом.</w:t>
      </w:r>
    </w:p>
    <w:p w:rsidR="0080688E" w:rsidRDefault="0080688E" w:rsidP="008068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всех психических процессов дошкольника, особенно  памяти, внимания и воли.</w:t>
      </w:r>
    </w:p>
    <w:p w:rsidR="00227DC8" w:rsidRDefault="00227DC8" w:rsidP="00307E5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Разрабатывая методику формирующего эксперимента, мы исходили из следующих положений.</w:t>
      </w:r>
    </w:p>
    <w:p w:rsidR="00227DC8" w:rsidRDefault="00227DC8" w:rsidP="00227DC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формировать и специфические предпосылки </w:t>
      </w:r>
      <w:r>
        <w:rPr>
          <w:rFonts w:ascii="Times New Roman" w:hAnsi="Times New Roman" w:cs="Times New Roman"/>
          <w:sz w:val="28"/>
          <w:szCs w:val="28"/>
        </w:rPr>
        <w:t>к обуче</w:t>
      </w:r>
      <w:r>
        <w:rPr>
          <w:rFonts w:ascii="Times New Roman" w:hAnsi="Times New Roman" w:cs="Times New Roman"/>
          <w:sz w:val="28"/>
          <w:szCs w:val="28"/>
        </w:rPr>
        <w:t>нию грамоте, и психологический базис, который является основой для формирования как предпосылок навыков чтения и письма, так и любой деятельности дошкольника.</w:t>
      </w:r>
    </w:p>
    <w:p w:rsidR="00227DC8" w:rsidRDefault="00227DC8" w:rsidP="00227DC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Комплексное систематическое формирование базовых, а так же специфических предпосылок  к овладению грамотой необходимо начинать со старшего дошкольного возраста.</w:t>
      </w:r>
    </w:p>
    <w:p w:rsidR="00227DC8" w:rsidRDefault="00227DC8" w:rsidP="00227DC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Формировать предпосылки к обучению грамоте необходимо в разнообразной деятельности: и</w:t>
      </w:r>
      <w:r>
        <w:rPr>
          <w:rFonts w:ascii="Times New Roman" w:hAnsi="Times New Roman" w:cs="Times New Roman"/>
          <w:sz w:val="28"/>
          <w:szCs w:val="28"/>
        </w:rPr>
        <w:t>гровой, познавательной и продук</w:t>
      </w:r>
      <w:r>
        <w:rPr>
          <w:rFonts w:ascii="Times New Roman" w:hAnsi="Times New Roman" w:cs="Times New Roman"/>
          <w:sz w:val="28"/>
          <w:szCs w:val="28"/>
        </w:rPr>
        <w:t>тивной (конструктивная, изобразительная – рисование, лепка, аппликация, трудовая –  ручной труд).</w:t>
      </w:r>
      <w:proofErr w:type="gramEnd"/>
    </w:p>
    <w:p w:rsidR="00227DC8" w:rsidRDefault="00227DC8" w:rsidP="00227DC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большей эффективности коррекционно-развивающего воздействия реализована преемственность работы педагогов и родителей по закреплению знаний, умений и навыков, направленных на формирование и развитие предпосылок к обучению грамоте дошкольников с ЗПР.</w:t>
      </w:r>
    </w:p>
    <w:p w:rsidR="00227DC8" w:rsidRDefault="00227DC8" w:rsidP="00227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E58">
        <w:rPr>
          <w:rFonts w:ascii="Times New Roman" w:hAnsi="Times New Roman" w:cs="Times New Roman"/>
          <w:i/>
          <w:sz w:val="28"/>
          <w:szCs w:val="28"/>
        </w:rPr>
        <w:t>Целью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комплексной коррекционно</w:t>
      </w:r>
      <w:r>
        <w:rPr>
          <w:rFonts w:ascii="Times New Roman" w:hAnsi="Times New Roman" w:cs="Times New Roman"/>
          <w:sz w:val="28"/>
          <w:szCs w:val="28"/>
        </w:rPr>
        <w:t>й работы является развитие пред</w:t>
      </w:r>
      <w:r>
        <w:rPr>
          <w:rFonts w:ascii="Times New Roman" w:hAnsi="Times New Roman" w:cs="Times New Roman"/>
          <w:sz w:val="28"/>
          <w:szCs w:val="28"/>
        </w:rPr>
        <w:t xml:space="preserve">посылок к усвоению навыков чтения и письма (общих и специфических) у дошкольников с ЗПР. </w:t>
      </w:r>
    </w:p>
    <w:p w:rsidR="00227DC8" w:rsidRDefault="00227DC8" w:rsidP="00227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E58">
        <w:rPr>
          <w:rFonts w:ascii="Times New Roman" w:hAnsi="Times New Roman" w:cs="Times New Roman"/>
          <w:i/>
          <w:sz w:val="28"/>
          <w:szCs w:val="28"/>
        </w:rPr>
        <w:t>Объект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исследования: процесс формирования и развития предпосылок.</w:t>
      </w:r>
    </w:p>
    <w:p w:rsidR="00227DC8" w:rsidRDefault="00227DC8" w:rsidP="00227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E58">
        <w:rPr>
          <w:rFonts w:ascii="Times New Roman" w:hAnsi="Times New Roman" w:cs="Times New Roman"/>
          <w:i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исследования: средства ф</w:t>
      </w:r>
      <w:r>
        <w:rPr>
          <w:rFonts w:ascii="Times New Roman" w:hAnsi="Times New Roman" w:cs="Times New Roman"/>
          <w:sz w:val="28"/>
          <w:szCs w:val="28"/>
        </w:rPr>
        <w:t>ормирования и развития предпосы</w:t>
      </w:r>
      <w:r>
        <w:rPr>
          <w:rFonts w:ascii="Times New Roman" w:hAnsi="Times New Roman" w:cs="Times New Roman"/>
          <w:sz w:val="28"/>
          <w:szCs w:val="28"/>
        </w:rPr>
        <w:t>лок к обучению</w:t>
      </w:r>
      <w:r>
        <w:rPr>
          <w:rFonts w:ascii="Times New Roman" w:hAnsi="Times New Roman" w:cs="Times New Roman"/>
          <w:sz w:val="28"/>
          <w:szCs w:val="28"/>
        </w:rPr>
        <w:t xml:space="preserve"> грамоте дошкольников с ЗПР. </w:t>
      </w:r>
      <w:r>
        <w:rPr>
          <w:rFonts w:ascii="Times New Roman" w:hAnsi="Times New Roman" w:cs="Times New Roman"/>
          <w:sz w:val="28"/>
          <w:szCs w:val="28"/>
        </w:rPr>
        <w:t>В процессе коррекционного воздействия решаются следующие важнейшие задачи.</w:t>
      </w:r>
    </w:p>
    <w:p w:rsidR="00227DC8" w:rsidRDefault="00227DC8" w:rsidP="00227DC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развитие</w:t>
      </w:r>
      <w:r w:rsidR="00B2154A">
        <w:rPr>
          <w:rFonts w:ascii="Times New Roman" w:hAnsi="Times New Roman" w:cs="Times New Roman"/>
          <w:sz w:val="28"/>
          <w:szCs w:val="28"/>
        </w:rPr>
        <w:t xml:space="preserve"> психологического базиса, мысли</w:t>
      </w:r>
      <w:r>
        <w:rPr>
          <w:rFonts w:ascii="Times New Roman" w:hAnsi="Times New Roman" w:cs="Times New Roman"/>
          <w:sz w:val="28"/>
          <w:szCs w:val="28"/>
        </w:rPr>
        <w:t>тельных операций, сукцессивны</w:t>
      </w:r>
      <w:r>
        <w:rPr>
          <w:rFonts w:ascii="Times New Roman" w:hAnsi="Times New Roman" w:cs="Times New Roman"/>
          <w:sz w:val="28"/>
          <w:szCs w:val="28"/>
        </w:rPr>
        <w:t>х функций, зрительного и слухо</w:t>
      </w:r>
      <w:r>
        <w:rPr>
          <w:rFonts w:ascii="Times New Roman" w:hAnsi="Times New Roman" w:cs="Times New Roman"/>
          <w:sz w:val="28"/>
          <w:szCs w:val="28"/>
        </w:rPr>
        <w:t xml:space="preserve">вого восприятия, внимания и памяти, мелкой моторики, </w:t>
      </w:r>
      <w:r>
        <w:rPr>
          <w:rFonts w:ascii="Times New Roman" w:hAnsi="Times New Roman" w:cs="Times New Roman"/>
          <w:sz w:val="28"/>
          <w:szCs w:val="28"/>
        </w:rPr>
        <w:t>конструк</w:t>
      </w:r>
      <w:r>
        <w:rPr>
          <w:rFonts w:ascii="Times New Roman" w:hAnsi="Times New Roman" w:cs="Times New Roman"/>
          <w:sz w:val="28"/>
          <w:szCs w:val="28"/>
        </w:rPr>
        <w:t>тивного мышления, пространственных представлений (схема тела).</w:t>
      </w:r>
    </w:p>
    <w:p w:rsidR="00227DC8" w:rsidRDefault="00227DC8" w:rsidP="00227DC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 и развитие специфических предпосылок, важных в дальнейшем для овладения на</w:t>
      </w:r>
      <w:r>
        <w:rPr>
          <w:rFonts w:ascii="Times New Roman" w:hAnsi="Times New Roman" w:cs="Times New Roman"/>
          <w:sz w:val="28"/>
          <w:szCs w:val="28"/>
        </w:rPr>
        <w:t>выками чтения и письма: понима</w:t>
      </w:r>
      <w:r>
        <w:rPr>
          <w:rFonts w:ascii="Times New Roman" w:hAnsi="Times New Roman" w:cs="Times New Roman"/>
          <w:sz w:val="28"/>
          <w:szCs w:val="28"/>
        </w:rPr>
        <w:t>ние обращенной речи, наличие связной устной речи, нормального звукопроизношения; умения проводить языковой, слоговой и фонематический анализ и синтез, самостоятельно придумывать слова на определенный звук и слог, составлять предложения по сюжетной картине и самостоятельно; умение ориентироваться на л</w:t>
      </w:r>
      <w:r>
        <w:rPr>
          <w:rFonts w:ascii="Times New Roman" w:hAnsi="Times New Roman" w:cs="Times New Roman"/>
          <w:sz w:val="28"/>
          <w:szCs w:val="28"/>
        </w:rPr>
        <w:t>исте бумаги;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 зрительно-</w:t>
      </w:r>
      <w:r>
        <w:rPr>
          <w:rFonts w:ascii="Times New Roman" w:hAnsi="Times New Roman" w:cs="Times New Roman"/>
          <w:sz w:val="28"/>
          <w:szCs w:val="28"/>
        </w:rPr>
        <w:t>двигательной координации и графо</w:t>
      </w:r>
      <w:r w:rsidR="00EF32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моторных навыков; ана</w:t>
      </w:r>
      <w:r>
        <w:rPr>
          <w:rFonts w:ascii="Times New Roman" w:hAnsi="Times New Roman" w:cs="Times New Roman"/>
          <w:sz w:val="28"/>
          <w:szCs w:val="28"/>
        </w:rPr>
        <w:t>лиз и воспроизведение предложен</w:t>
      </w:r>
      <w:r>
        <w:rPr>
          <w:rFonts w:ascii="Times New Roman" w:hAnsi="Times New Roman" w:cs="Times New Roman"/>
          <w:sz w:val="28"/>
          <w:szCs w:val="28"/>
        </w:rPr>
        <w:t>ных взрослым ритмических рисун</w:t>
      </w:r>
      <w:r>
        <w:rPr>
          <w:rFonts w:ascii="Times New Roman" w:hAnsi="Times New Roman" w:cs="Times New Roman"/>
          <w:sz w:val="28"/>
          <w:szCs w:val="28"/>
        </w:rPr>
        <w:t>ков на слух и зрительно (графи</w:t>
      </w:r>
      <w:r>
        <w:rPr>
          <w:rFonts w:ascii="Times New Roman" w:hAnsi="Times New Roman" w:cs="Times New Roman"/>
          <w:sz w:val="28"/>
          <w:szCs w:val="28"/>
        </w:rPr>
        <w:t>ческая схема ритмического рисунка).</w:t>
      </w:r>
    </w:p>
    <w:p w:rsidR="00227DC8" w:rsidRDefault="00227DC8" w:rsidP="00227DC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7E58">
        <w:rPr>
          <w:rFonts w:ascii="Times New Roman" w:hAnsi="Times New Roman" w:cs="Times New Roman"/>
          <w:i/>
          <w:sz w:val="28"/>
          <w:szCs w:val="28"/>
        </w:rPr>
        <w:lastRenderedPageBreak/>
        <w:t>Основой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комплексной коррекционной работы является положение о том, что наилучшей для формирования готовности к обучению грамоте дошкольников с ЗПР является среда, в которой дети совместно с педагогами и родителями участвуют в различной деятельности. Таким образом, комплексная коррекцио</w:t>
      </w:r>
      <w:r>
        <w:rPr>
          <w:rFonts w:ascii="Times New Roman" w:hAnsi="Times New Roman" w:cs="Times New Roman"/>
          <w:sz w:val="28"/>
          <w:szCs w:val="28"/>
        </w:rPr>
        <w:t>нная работа по подготовке к обу</w:t>
      </w:r>
      <w:r>
        <w:rPr>
          <w:rFonts w:ascii="Times New Roman" w:hAnsi="Times New Roman" w:cs="Times New Roman"/>
          <w:sz w:val="28"/>
          <w:szCs w:val="28"/>
        </w:rPr>
        <w:t>чению грамоте дошкольников с ЗПР явля</w:t>
      </w:r>
      <w:r>
        <w:rPr>
          <w:rFonts w:ascii="Times New Roman" w:hAnsi="Times New Roman" w:cs="Times New Roman"/>
          <w:sz w:val="28"/>
          <w:szCs w:val="28"/>
        </w:rPr>
        <w:t>ется средством их общего и соци</w:t>
      </w:r>
      <w:r>
        <w:rPr>
          <w:rFonts w:ascii="Times New Roman" w:hAnsi="Times New Roman" w:cs="Times New Roman"/>
          <w:sz w:val="28"/>
          <w:szCs w:val="28"/>
        </w:rPr>
        <w:t>ального развития.</w:t>
      </w:r>
      <w:r w:rsidR="00B21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Предложенная нами система работы базируется на игровых методах и сочетании различных направлений воспитательно-образовательной работы, что обеспечивает более эффективную подготовку к усвоению грамоты детьми с ЗПР, имеет развивающий характер, ориентирована на общее развитие ребенка с ЗПР в процессе овладения им разнообразной деятельностью (познавательной, продуктивной, игровой), в ходе которой возможно развитие знаний, умений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важных для подготовки не только к обучению грамоте, но и к школьному обучению в целом.</w:t>
      </w:r>
    </w:p>
    <w:p w:rsidR="00227DC8" w:rsidRDefault="00227DC8" w:rsidP="00227DC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E58">
        <w:rPr>
          <w:rFonts w:ascii="Times New Roman" w:hAnsi="Times New Roman" w:cs="Times New Roman"/>
          <w:i/>
          <w:sz w:val="28"/>
          <w:szCs w:val="28"/>
        </w:rPr>
        <w:t>Новизной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предложенной системы является сочетание традиционной коррекционной работы с деятельностью воспитателя, музыкального руководителя, инструктора по физвоспитанию, которая, в целом, носит коррекционную направленность.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комплексная коррекционная про-грамма позволяет целенаправленно заниматься формированием и развитием предпосылок к усвоению навыков чтения и письма в игровой форме каждому участнику педагогического процесса. В данном случае ведущая роль отводится учителю-дефектологу, логопеду и воспитателю.</w:t>
      </w:r>
    </w:p>
    <w:p w:rsidR="00227DC8" w:rsidRDefault="00227DC8" w:rsidP="00227DC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7E58">
        <w:rPr>
          <w:rFonts w:ascii="Times New Roman" w:hAnsi="Times New Roman" w:cs="Times New Roman"/>
          <w:i/>
          <w:sz w:val="28"/>
          <w:szCs w:val="28"/>
        </w:rPr>
        <w:t>Основной формой</w:t>
      </w:r>
      <w:r>
        <w:rPr>
          <w:rFonts w:ascii="Times New Roman" w:hAnsi="Times New Roman" w:cs="Times New Roman"/>
          <w:sz w:val="28"/>
          <w:szCs w:val="28"/>
        </w:rPr>
        <w:t xml:space="preserve"> традиционного </w:t>
      </w:r>
      <w:r>
        <w:rPr>
          <w:rFonts w:ascii="Times New Roman" w:hAnsi="Times New Roman" w:cs="Times New Roman"/>
          <w:sz w:val="28"/>
          <w:szCs w:val="28"/>
        </w:rPr>
        <w:t>воспитания и обучения дошкольни</w:t>
      </w:r>
      <w:r>
        <w:rPr>
          <w:rFonts w:ascii="Times New Roman" w:hAnsi="Times New Roman" w:cs="Times New Roman"/>
          <w:sz w:val="28"/>
          <w:szCs w:val="28"/>
        </w:rPr>
        <w:t>ков с ЗПР являются подгрупповые и индивидуальные занятия, которые проводятся педагогами по сетке занятий.</w:t>
      </w:r>
      <w:r>
        <w:rPr>
          <w:rFonts w:ascii="Times New Roman" w:hAnsi="Times New Roman" w:cs="Times New Roman"/>
          <w:sz w:val="28"/>
          <w:szCs w:val="28"/>
        </w:rPr>
        <w:t xml:space="preserve"> Возможны следующие виды заня</w:t>
      </w:r>
      <w:r>
        <w:rPr>
          <w:rFonts w:ascii="Times New Roman" w:hAnsi="Times New Roman" w:cs="Times New Roman"/>
          <w:sz w:val="28"/>
          <w:szCs w:val="28"/>
        </w:rPr>
        <w:t>тий: интегрированные, комплексные, комбинированные.</w:t>
      </w:r>
    </w:p>
    <w:p w:rsidR="00307E58" w:rsidRDefault="00227DC8" w:rsidP="00EC773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работа по формированию предпосылок к обучению чтению и письму продолжается в процессе самостоятельной деятельности детей в группе, в ходе индивидуальной работы и проведения режимных моментов и в первой, и во второй половине дня. Таким образом, работа по формированию предпосылок к обучению грамоте ведется непрерывно и систематично. </w:t>
      </w:r>
      <w:r w:rsidR="00307E58">
        <w:rPr>
          <w:rFonts w:ascii="Times New Roman" w:hAnsi="Times New Roman" w:cs="Times New Roman"/>
          <w:sz w:val="28"/>
          <w:szCs w:val="28"/>
        </w:rPr>
        <w:t>Применение предложенной нами комплексной коррекционной работы по формированию готовности дошкольников с ЗПР к обучению грамоте было направлено на получение следующих результатов.</w:t>
      </w:r>
    </w:p>
    <w:p w:rsidR="00307E58" w:rsidRDefault="00307E58" w:rsidP="00307E5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Наличие более высокого уровня </w:t>
      </w:r>
      <w:r>
        <w:rPr>
          <w:rFonts w:ascii="Times New Roman" w:hAnsi="Times New Roman" w:cs="Times New Roman"/>
          <w:sz w:val="28"/>
          <w:szCs w:val="28"/>
        </w:rPr>
        <w:t>всех психических процессов у до</w:t>
      </w:r>
      <w:r>
        <w:rPr>
          <w:rFonts w:ascii="Times New Roman" w:hAnsi="Times New Roman" w:cs="Times New Roman"/>
          <w:sz w:val="28"/>
          <w:szCs w:val="28"/>
        </w:rPr>
        <w:t xml:space="preserve">школьников с ЗПР (психологической </w:t>
      </w:r>
      <w:r>
        <w:rPr>
          <w:rFonts w:ascii="Times New Roman" w:hAnsi="Times New Roman" w:cs="Times New Roman"/>
          <w:sz w:val="28"/>
          <w:szCs w:val="28"/>
        </w:rPr>
        <w:t>базы): восприятия, внимания, па</w:t>
      </w:r>
      <w:r>
        <w:rPr>
          <w:rFonts w:ascii="Times New Roman" w:hAnsi="Times New Roman" w:cs="Times New Roman"/>
          <w:sz w:val="28"/>
          <w:szCs w:val="28"/>
        </w:rPr>
        <w:t>мяти, мышления, речи, в частности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устной речи детей.</w:t>
      </w:r>
    </w:p>
    <w:p w:rsidR="00307E58" w:rsidRDefault="00307E58" w:rsidP="00307E5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тонкой (мелкой</w:t>
      </w:r>
      <w:r>
        <w:rPr>
          <w:rFonts w:ascii="Times New Roman" w:hAnsi="Times New Roman" w:cs="Times New Roman"/>
          <w:sz w:val="28"/>
          <w:szCs w:val="28"/>
        </w:rPr>
        <w:t>) моторики пальцев рук, графо</w:t>
      </w:r>
      <w:r w:rsidR="00B215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торных и изобразительно-графических навыков.</w:t>
      </w:r>
    </w:p>
    <w:p w:rsidR="00307E58" w:rsidRDefault="00307E58" w:rsidP="00307E5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умения ориентироваться в пространстве, а именно в схеме собственного тела и на листе бумаги.</w:t>
      </w:r>
    </w:p>
    <w:p w:rsidR="00307E58" w:rsidRDefault="00307E58" w:rsidP="00307E5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фонематическог</w:t>
      </w:r>
      <w:r>
        <w:rPr>
          <w:rFonts w:ascii="Times New Roman" w:hAnsi="Times New Roman" w:cs="Times New Roman"/>
          <w:sz w:val="28"/>
          <w:szCs w:val="28"/>
        </w:rPr>
        <w:t>о слуха и навыков языкового ана</w:t>
      </w:r>
      <w:r>
        <w:rPr>
          <w:rFonts w:ascii="Times New Roman" w:hAnsi="Times New Roman" w:cs="Times New Roman"/>
          <w:sz w:val="28"/>
          <w:szCs w:val="28"/>
        </w:rPr>
        <w:t>лиза, синтеза и представлений (звукового и слогового анализа, синтеза и представлений, анализа и синтеза предложения).</w:t>
      </w:r>
    </w:p>
    <w:p w:rsidR="00307E58" w:rsidRDefault="00307E58" w:rsidP="00307E5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 недостатков эмоциона</w:t>
      </w:r>
      <w:r>
        <w:rPr>
          <w:rFonts w:ascii="Times New Roman" w:hAnsi="Times New Roman" w:cs="Times New Roman"/>
          <w:sz w:val="28"/>
          <w:szCs w:val="28"/>
        </w:rPr>
        <w:t>льно-волевой сферы: наличие уве</w:t>
      </w:r>
      <w:r>
        <w:rPr>
          <w:rFonts w:ascii="Times New Roman" w:hAnsi="Times New Roman" w:cs="Times New Roman"/>
          <w:sz w:val="28"/>
          <w:szCs w:val="28"/>
        </w:rPr>
        <w:t xml:space="preserve">ренности в себе, повышение уровня самооценки и целенаправленной активности, самостоятельности, повышение </w:t>
      </w:r>
      <w:r>
        <w:rPr>
          <w:rFonts w:ascii="Times New Roman" w:hAnsi="Times New Roman" w:cs="Times New Roman"/>
          <w:sz w:val="28"/>
          <w:szCs w:val="28"/>
        </w:rPr>
        <w:t>уровня произвольного по</w:t>
      </w:r>
      <w:r>
        <w:rPr>
          <w:rFonts w:ascii="Times New Roman" w:hAnsi="Times New Roman" w:cs="Times New Roman"/>
          <w:sz w:val="28"/>
          <w:szCs w:val="28"/>
        </w:rPr>
        <w:t>ведения, умения планировать свою д</w:t>
      </w:r>
      <w:r>
        <w:rPr>
          <w:rFonts w:ascii="Times New Roman" w:hAnsi="Times New Roman" w:cs="Times New Roman"/>
          <w:sz w:val="28"/>
          <w:szCs w:val="28"/>
        </w:rPr>
        <w:t>еятельность и следовать инструк</w:t>
      </w:r>
      <w:r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307E58" w:rsidRDefault="00307E58" w:rsidP="00307E5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7E58">
        <w:rPr>
          <w:rFonts w:ascii="Times New Roman" w:hAnsi="Times New Roman" w:cs="Times New Roman"/>
          <w:sz w:val="28"/>
          <w:szCs w:val="28"/>
        </w:rPr>
        <w:t>Таким образом, цели и задачи данных разделов комплексно</w:t>
      </w:r>
      <w:r w:rsidR="00B2154A">
        <w:rPr>
          <w:rFonts w:ascii="Times New Roman" w:hAnsi="Times New Roman" w:cs="Times New Roman"/>
          <w:sz w:val="28"/>
          <w:szCs w:val="28"/>
        </w:rPr>
        <w:t>й коррекци</w:t>
      </w:r>
      <w:r w:rsidRPr="00307E58">
        <w:rPr>
          <w:rFonts w:ascii="Times New Roman" w:hAnsi="Times New Roman" w:cs="Times New Roman"/>
          <w:sz w:val="28"/>
          <w:szCs w:val="28"/>
        </w:rPr>
        <w:t>онной работы определяют конкретное содержание каждого из них. В свою очередь, в совокупности оно способств</w:t>
      </w:r>
      <w:r>
        <w:rPr>
          <w:rFonts w:ascii="Times New Roman" w:hAnsi="Times New Roman" w:cs="Times New Roman"/>
          <w:sz w:val="28"/>
          <w:szCs w:val="28"/>
        </w:rPr>
        <w:t>ует максимальному развитию у до</w:t>
      </w:r>
      <w:r w:rsidRPr="00307E58">
        <w:rPr>
          <w:rFonts w:ascii="Times New Roman" w:hAnsi="Times New Roman" w:cs="Times New Roman"/>
          <w:sz w:val="28"/>
          <w:szCs w:val="28"/>
        </w:rPr>
        <w:t>школьников с ЗПР психологической базы (общих базовых предпосылок) и специфических предпосылок к усвоению детьми навыков чтения и письма.</w:t>
      </w:r>
      <w:bookmarkStart w:id="0" w:name="_GoBack"/>
      <w:bookmarkEnd w:id="0"/>
    </w:p>
    <w:p w:rsidR="00307E58" w:rsidRDefault="00307E58" w:rsidP="00307E5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3BAF">
        <w:rPr>
          <w:rFonts w:ascii="Times New Roman" w:hAnsi="Times New Roman" w:cs="Times New Roman"/>
          <w:i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7E58" w:rsidRDefault="00307E58" w:rsidP="00307E5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Выготский Л.С. </w:t>
      </w:r>
      <w:r>
        <w:rPr>
          <w:rFonts w:ascii="Times New Roman" w:hAnsi="Times New Roman" w:cs="Times New Roman"/>
          <w:sz w:val="28"/>
          <w:szCs w:val="28"/>
        </w:rPr>
        <w:t>Мышление и речь. – М.: Лабиринт, 1996.</w:t>
      </w:r>
    </w:p>
    <w:p w:rsidR="00307E58" w:rsidRDefault="00307E58" w:rsidP="00307E5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Костенкова Ю.А., Тригер Р.Д., Шевченко С.Г. </w:t>
      </w:r>
      <w:r>
        <w:rPr>
          <w:rFonts w:ascii="Times New Roman" w:hAnsi="Times New Roman" w:cs="Times New Roman"/>
          <w:sz w:val="28"/>
          <w:szCs w:val="28"/>
        </w:rPr>
        <w:t>Дети с за</w:t>
      </w:r>
      <w:r w:rsidR="00973BAF">
        <w:rPr>
          <w:rFonts w:ascii="Times New Roman" w:hAnsi="Times New Roman" w:cs="Times New Roman"/>
          <w:sz w:val="28"/>
          <w:szCs w:val="28"/>
        </w:rPr>
        <w:t>держкой пси</w:t>
      </w:r>
      <w:r>
        <w:rPr>
          <w:rFonts w:ascii="Times New Roman" w:hAnsi="Times New Roman" w:cs="Times New Roman"/>
          <w:sz w:val="28"/>
          <w:szCs w:val="28"/>
        </w:rPr>
        <w:t>хического развития: особенности ре</w:t>
      </w:r>
      <w:r w:rsidR="00973BAF">
        <w:rPr>
          <w:rFonts w:ascii="Times New Roman" w:hAnsi="Times New Roman" w:cs="Times New Roman"/>
          <w:sz w:val="28"/>
          <w:szCs w:val="28"/>
        </w:rPr>
        <w:t>чи, письма, чтения. – М.: Школь</w:t>
      </w:r>
      <w:r>
        <w:rPr>
          <w:rFonts w:ascii="Times New Roman" w:hAnsi="Times New Roman" w:cs="Times New Roman"/>
          <w:sz w:val="28"/>
          <w:szCs w:val="28"/>
        </w:rPr>
        <w:t>ная пресса, 2004.</w:t>
      </w:r>
    </w:p>
    <w:p w:rsidR="00307E58" w:rsidRDefault="00307E58" w:rsidP="00307E5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810">
        <w:rPr>
          <w:rFonts w:ascii="Times New Roman" w:hAnsi="Times New Roman" w:cs="Times New Roman"/>
          <w:i/>
          <w:sz w:val="28"/>
          <w:szCs w:val="28"/>
        </w:rPr>
        <w:t xml:space="preserve">Лалаева Н.И., Серебрякова Н.В., Зорина С.В. </w:t>
      </w:r>
      <w:r w:rsidR="007B64BB">
        <w:rPr>
          <w:rFonts w:ascii="Times New Roman" w:hAnsi="Times New Roman" w:cs="Times New Roman"/>
          <w:sz w:val="28"/>
          <w:szCs w:val="28"/>
        </w:rPr>
        <w:t>Нарушения речи и их кор</w:t>
      </w:r>
      <w:r w:rsidRPr="00461810">
        <w:rPr>
          <w:rFonts w:ascii="Times New Roman" w:hAnsi="Times New Roman" w:cs="Times New Roman"/>
          <w:sz w:val="28"/>
          <w:szCs w:val="28"/>
        </w:rPr>
        <w:t>рекция у детей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61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задержкой психического развития. – М.: Владос, 2004.</w:t>
      </w:r>
    </w:p>
    <w:p w:rsidR="00307E58" w:rsidRDefault="00307E58" w:rsidP="00307E5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Никитина А.В. </w:t>
      </w:r>
      <w:r>
        <w:rPr>
          <w:rFonts w:ascii="Times New Roman" w:hAnsi="Times New Roman" w:cs="Times New Roman"/>
          <w:sz w:val="28"/>
          <w:szCs w:val="28"/>
        </w:rPr>
        <w:t>Нетрадиционные техники рисования в детском саду. Планирование, конспекты занятий: пособие для воспитателей и</w:t>
      </w:r>
      <w:r w:rsidR="007B64BB">
        <w:rPr>
          <w:rFonts w:ascii="Times New Roman" w:hAnsi="Times New Roman" w:cs="Times New Roman"/>
          <w:sz w:val="28"/>
          <w:szCs w:val="28"/>
        </w:rPr>
        <w:t xml:space="preserve"> заинте</w:t>
      </w:r>
      <w:r>
        <w:rPr>
          <w:rFonts w:ascii="Times New Roman" w:hAnsi="Times New Roman" w:cs="Times New Roman"/>
          <w:sz w:val="28"/>
          <w:szCs w:val="28"/>
        </w:rPr>
        <w:t>ресованных родителей.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КАРО, 2008.</w:t>
      </w:r>
    </w:p>
    <w:p w:rsidR="00307E58" w:rsidRDefault="00307E58" w:rsidP="00307E5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Нищева Н.В. </w:t>
      </w:r>
      <w:r>
        <w:rPr>
          <w:rFonts w:ascii="Times New Roman" w:hAnsi="Times New Roman" w:cs="Times New Roman"/>
          <w:sz w:val="28"/>
          <w:szCs w:val="28"/>
        </w:rPr>
        <w:t>Система коррекционной работы в логопедической группе для детей с ОНР.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Детство-Пресс, 2004.</w:t>
      </w:r>
    </w:p>
    <w:p w:rsidR="00307E58" w:rsidRDefault="00307E58" w:rsidP="00307E5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Слепович Е.С. </w:t>
      </w:r>
      <w:r>
        <w:rPr>
          <w:rFonts w:ascii="Times New Roman" w:hAnsi="Times New Roman" w:cs="Times New Roman"/>
          <w:sz w:val="28"/>
          <w:szCs w:val="28"/>
        </w:rPr>
        <w:t>Формирование речи</w:t>
      </w:r>
      <w:r w:rsidR="007B64BB">
        <w:rPr>
          <w:rFonts w:ascii="Times New Roman" w:hAnsi="Times New Roman" w:cs="Times New Roman"/>
          <w:sz w:val="28"/>
          <w:szCs w:val="28"/>
        </w:rPr>
        <w:t xml:space="preserve"> у дошкольников с задержкой пси</w:t>
      </w:r>
      <w:r>
        <w:rPr>
          <w:rFonts w:ascii="Times New Roman" w:hAnsi="Times New Roman" w:cs="Times New Roman"/>
          <w:sz w:val="28"/>
          <w:szCs w:val="28"/>
        </w:rPr>
        <w:t>хического развития.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Минск: Народная Асвета, 1989.</w:t>
      </w:r>
    </w:p>
    <w:p w:rsidR="0080688E" w:rsidRPr="00307E58" w:rsidRDefault="0080688E" w:rsidP="007B64B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0688E" w:rsidRPr="00307E58" w:rsidSect="00B43CA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276"/>
    <w:multiLevelType w:val="hybridMultilevel"/>
    <w:tmpl w:val="7CF4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91475"/>
    <w:multiLevelType w:val="hybridMultilevel"/>
    <w:tmpl w:val="F9ACE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7310C"/>
    <w:multiLevelType w:val="hybridMultilevel"/>
    <w:tmpl w:val="960E32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23C1391"/>
    <w:multiLevelType w:val="hybridMultilevel"/>
    <w:tmpl w:val="9294B5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20351DE"/>
    <w:multiLevelType w:val="hybridMultilevel"/>
    <w:tmpl w:val="D4229C1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A9"/>
    <w:rsid w:val="00227DC8"/>
    <w:rsid w:val="00307E58"/>
    <w:rsid w:val="007B64BB"/>
    <w:rsid w:val="0080688E"/>
    <w:rsid w:val="00973BAF"/>
    <w:rsid w:val="009975AD"/>
    <w:rsid w:val="00B2154A"/>
    <w:rsid w:val="00B43CA9"/>
    <w:rsid w:val="00EC7732"/>
    <w:rsid w:val="00EF32DC"/>
    <w:rsid w:val="00F4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B6651-63FC-43A8-99A3-335FAE31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dcterms:created xsi:type="dcterms:W3CDTF">2013-11-07T15:36:00Z</dcterms:created>
  <dcterms:modified xsi:type="dcterms:W3CDTF">2013-11-07T16:45:00Z</dcterms:modified>
</cp:coreProperties>
</file>